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F" w:rsidRPr="00015731" w:rsidRDefault="002F281F" w:rsidP="002F281F">
      <w:pPr>
        <w:pStyle w:val="Nadpis1"/>
        <w:rPr>
          <w:sz w:val="48"/>
          <w:szCs w:val="48"/>
        </w:rPr>
      </w:pPr>
      <w:proofErr w:type="spellStart"/>
      <w:r w:rsidRPr="00015731">
        <w:rPr>
          <w:sz w:val="48"/>
          <w:szCs w:val="48"/>
        </w:rPr>
        <w:t>MindSet</w:t>
      </w:r>
      <w:proofErr w:type="spellEnd"/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87630</wp:posOffset>
            </wp:positionV>
            <wp:extent cx="2350135" cy="2360930"/>
            <wp:effectExtent l="19050" t="0" r="0" b="0"/>
            <wp:wrapTight wrapText="bothSides">
              <wp:wrapPolygon edited="0">
                <wp:start x="-175" y="0"/>
                <wp:lineTo x="-175" y="21437"/>
                <wp:lineTo x="21536" y="21437"/>
                <wp:lineTo x="21536" y="0"/>
                <wp:lineTo x="-175" y="0"/>
              </wp:wrapPolygon>
            </wp:wrapTight>
            <wp:docPr id="1" name="obrázek 1" descr="D:\Postup na webinař\10-webinář\2edabe5d96d6ccf7e72862d5f960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tup na webinař\10-webinář\2edabe5d96d6ccf7e72862d5f9607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81F" w:rsidRPr="00015731" w:rsidRDefault="002F281F" w:rsidP="002F281F">
      <w:pPr>
        <w:rPr>
          <w:rFonts w:ascii="Times New Roman" w:hAnsi="Times New Roman" w:cs="Times New Roman"/>
          <w:sz w:val="20"/>
          <w:szCs w:val="20"/>
        </w:rPr>
      </w:pPr>
      <w:r w:rsidRPr="00015731">
        <w:rPr>
          <w:rFonts w:ascii="Times New Roman" w:hAnsi="Times New Roman" w:cs="Times New Roman"/>
          <w:sz w:val="20"/>
          <w:szCs w:val="20"/>
        </w:rPr>
        <w:t>Doplněk stravy 90 kapslí</w:t>
      </w:r>
    </w:p>
    <w:p w:rsidR="002F281F" w:rsidRDefault="002F281F" w:rsidP="002F281F">
      <w:pPr>
        <w:rPr>
          <w:rFonts w:ascii="Times New Roman" w:hAnsi="Times New Roman" w:cs="Times New Roman"/>
          <w:sz w:val="20"/>
          <w:szCs w:val="20"/>
        </w:rPr>
      </w:pPr>
      <w:r w:rsidRPr="00015731">
        <w:rPr>
          <w:rFonts w:ascii="Times New Roman" w:hAnsi="Times New Roman" w:cs="Times New Roman"/>
          <w:b/>
          <w:sz w:val="20"/>
          <w:szCs w:val="20"/>
        </w:rPr>
        <w:t>Hmotnost:</w:t>
      </w:r>
      <w:r w:rsidRPr="00015731">
        <w:rPr>
          <w:rFonts w:ascii="Times New Roman" w:hAnsi="Times New Roman" w:cs="Times New Roman"/>
          <w:sz w:val="20"/>
          <w:szCs w:val="20"/>
        </w:rPr>
        <w:t xml:space="preserve"> 74,2 g </w:t>
      </w:r>
    </w:p>
    <w:p w:rsidR="00015731" w:rsidRPr="00015731" w:rsidRDefault="00015731" w:rsidP="002F281F">
      <w:pPr>
        <w:rPr>
          <w:rFonts w:ascii="Times New Roman" w:hAnsi="Times New Roman" w:cs="Times New Roman"/>
          <w:sz w:val="20"/>
          <w:szCs w:val="20"/>
        </w:rPr>
      </w:pP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Složení 1 kapsle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L-karnitin (acetyl-L-karnitin-HCL) 250 mg,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extrakt 10:1 z třezalky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Hypericum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perforatum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75 mg, extrakt 20:1 z listů </w:t>
      </w:r>
      <w:proofErr w:type="spellStart"/>
      <w:r>
        <w:rPr>
          <w:rFonts w:ascii="Times New Roman" w:hAnsi="Times New Roman" w:cs="Times New Roman"/>
          <w:sz w:val="24"/>
          <w:szCs w:val="24"/>
        </w:rPr>
        <w:t>Gotu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mg, L-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mg, L-</w:t>
      </w:r>
      <w:proofErr w:type="spellStart"/>
      <w:r>
        <w:rPr>
          <w:rFonts w:ascii="Times New Roman" w:hAnsi="Times New Roman" w:cs="Times New Roman"/>
          <w:sz w:val="24"/>
          <w:szCs w:val="24"/>
        </w:rPr>
        <w:t>theanin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mg, extrakt z </w:t>
      </w:r>
      <w:proofErr w:type="spellStart"/>
      <w:r>
        <w:rPr>
          <w:rFonts w:ascii="Times New Roman" w:hAnsi="Times New Roman" w:cs="Times New Roman"/>
          <w:sz w:val="24"/>
          <w:szCs w:val="24"/>
        </w:rPr>
        <w:t>Reishi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 obsahem 30% polysacharidů 30 mg, 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extrakt 10:1 z mycelia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mg, kyselina R-alfa-</w:t>
      </w:r>
      <w:proofErr w:type="spellStart"/>
      <w:r>
        <w:rPr>
          <w:rFonts w:ascii="Times New Roman" w:hAnsi="Times New Roman" w:cs="Times New Roman"/>
          <w:sz w:val="24"/>
          <w:szCs w:val="24"/>
        </w:rPr>
        <w:t>lipoová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mg, extrakt 10:1 ze zázvoru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Zingiber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officinale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mg, extrakt 50:1 z listů jinanu (</w:t>
      </w:r>
      <w:r>
        <w:rPr>
          <w:rFonts w:ascii="Times New Roman" w:hAnsi="Times New Roman" w:cs="Times New Roman"/>
          <w:i/>
          <w:sz w:val="24"/>
          <w:szCs w:val="24"/>
        </w:rPr>
        <w:t xml:space="preserve">Ginkgo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biloba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12 mg,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extrakt10:1 z rozmarýnu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Rosmarinus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5 mg,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B6 (pyridoxal-5´-fosfát) 2 mg tj. 143 % DDD*,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stearan hořečnatý (látka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protispékavá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(kyselina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pteroylmonoglutamová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50 µg tj. 25 % DDD*,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B12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methylkobalamin</w:t>
      </w:r>
      <w:proofErr w:type="spellEnd"/>
      <w:r>
        <w:rPr>
          <w:rFonts w:ascii="Times New Roman" w:hAnsi="Times New Roman" w:cs="Times New Roman"/>
          <w:sz w:val="24"/>
          <w:szCs w:val="24"/>
        </w:rPr>
        <w:t>) 3 µg tj. 120 % DDD*, želatinová kapsle.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*DDD=doporučená denní dávka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Dávkování:</w:t>
      </w:r>
      <w:r>
        <w:rPr>
          <w:rFonts w:ascii="Times New Roman" w:hAnsi="Times New Roman" w:cs="Times New Roman"/>
          <w:sz w:val="24"/>
          <w:szCs w:val="24"/>
        </w:rPr>
        <w:t xml:space="preserve"> 1 kapsle 1</w:t>
      </w:r>
      <w:r w:rsidR="00015731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x denně s jídlem nebo podle doporučení praktického lékaře.</w:t>
      </w:r>
    </w:p>
    <w:p w:rsidR="00015731" w:rsidRDefault="00015731" w:rsidP="002F281F">
      <w:pPr>
        <w:rPr>
          <w:rFonts w:ascii="Times New Roman" w:hAnsi="Times New Roman" w:cs="Times New Roman"/>
          <w:b/>
          <w:sz w:val="24"/>
          <w:szCs w:val="24"/>
        </w:rPr>
      </w:pPr>
    </w:p>
    <w:p w:rsidR="002F281F" w:rsidRPr="00015731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Výrobce:</w:t>
      </w:r>
      <w:r>
        <w:rPr>
          <w:rFonts w:ascii="Times New Roman" w:hAnsi="Times New Roman" w:cs="Times New Roman"/>
          <w:sz w:val="24"/>
          <w:szCs w:val="24"/>
        </w:rPr>
        <w:t xml:space="preserve"> BIO INTERNATIONAL, 215 E.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Orangethorpe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 92832, USA </w:t>
      </w:r>
    </w:p>
    <w:p w:rsidR="002F281F" w:rsidRDefault="002F281F" w:rsidP="002F281F">
      <w:pPr>
        <w:rPr>
          <w:rFonts w:ascii="Times New Roman" w:hAnsi="Times New Roman" w:cs="Times New Roman"/>
          <w:b/>
          <w:sz w:val="24"/>
          <w:szCs w:val="24"/>
        </w:rPr>
      </w:pPr>
    </w:p>
    <w:p w:rsidR="002F281F" w:rsidRDefault="002F281F" w:rsidP="002F281F">
      <w:pPr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pomáhá k udržení žilního oběhu, jeho periferního oběhu a tím i cirkulaci krve v končetinách a pomáhá při pocitu „těžkých nohou“. Podílí se i na podpoře duševního zdraví a zachování zejména poznávacích funkcí mozku</w:t>
      </w:r>
    </w:p>
    <w:p w:rsidR="002F281F" w:rsidRDefault="002F281F" w:rsidP="002F281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Reishi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podporuje obranyschopnost organismu. 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Vitamin B6</w:t>
      </w:r>
      <w:r>
        <w:rPr>
          <w:rFonts w:ascii="Times New Roman" w:hAnsi="Times New Roman" w:cs="Times New Roman"/>
          <w:sz w:val="24"/>
          <w:szCs w:val="24"/>
        </w:rPr>
        <w:t xml:space="preserve"> ovlivňuje normální syntézu cysteinu a jeho metabolismus, energetický metabolismus, metabolismus bílkovin a glykogenu, činnost nervové soustavy, psychickou činnost, tvorbu červených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krvinek a  funkce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imunitního systému. Přispívá ke snížení únavy a vyčerpání. Podílí se na regulaci hormonální aktivity.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důležité pro růst zárodečných tkání během těhotenství. Podílí se na normální syntéze aminokyselin, krvetvorby, metabolismu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homocysteinu</w:t>
      </w:r>
      <w:proofErr w:type="spellEnd"/>
      <w:r>
        <w:rPr>
          <w:rFonts w:ascii="Times New Roman" w:hAnsi="Times New Roman" w:cs="Times New Roman"/>
          <w:sz w:val="24"/>
          <w:szCs w:val="24"/>
        </w:rPr>
        <w:t>, psychické činnosti a imunitním systému. Podílí se na snížení míry únavy a vyčerpání a procesu dělení buněk.</w:t>
      </w:r>
    </w:p>
    <w:p w:rsidR="002F281F" w:rsidRDefault="002F281F" w:rsidP="002F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Vitamin B12</w:t>
      </w:r>
      <w:r>
        <w:rPr>
          <w:rFonts w:ascii="Times New Roman" w:hAnsi="Times New Roman" w:cs="Times New Roman"/>
          <w:sz w:val="24"/>
          <w:szCs w:val="24"/>
        </w:rPr>
        <w:t xml:space="preserve"> podporuje normální energetický metabolismus, činnost nervové soustavy, metabolismus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homocysteinu</w:t>
      </w:r>
      <w:proofErr w:type="spellEnd"/>
      <w:r>
        <w:rPr>
          <w:rFonts w:ascii="Times New Roman" w:hAnsi="Times New Roman" w:cs="Times New Roman"/>
          <w:sz w:val="24"/>
          <w:szCs w:val="24"/>
        </w:rPr>
        <w:t>, psychickou činnost, tvorbu červených krvinek a imunitní systém. Podílí se na snížení míry únavy a vyčerpání a procesu dělení buněk.</w:t>
      </w:r>
    </w:p>
    <w:p w:rsidR="002F281F" w:rsidRDefault="002F281F" w:rsidP="002F28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žilní oběh</w:t>
      </w: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duševní zdraví a psychická činnost</w:t>
      </w: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snížení únavy a vyčerpání</w:t>
      </w: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imunita – vitalita</w:t>
      </w: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energetický metabolismus</w:t>
      </w:r>
    </w:p>
    <w:p w:rsidR="002F281F" w:rsidRDefault="002F281F" w:rsidP="002F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nervové soustavy</w:t>
      </w:r>
    </w:p>
    <w:p w:rsidR="00015731" w:rsidRDefault="002F281F" w:rsidP="00015731">
      <w:pPr>
        <w:pStyle w:val="ListParagraph"/>
        <w:numPr>
          <w:ilvl w:val="0"/>
          <w:numId w:val="1"/>
        </w:numPr>
      </w:pPr>
      <w:r w:rsidRPr="00015731">
        <w:rPr>
          <w:rFonts w:ascii="Times New Roman" w:hAnsi="Times New Roman" w:cs="Times New Roman"/>
        </w:rPr>
        <w:t>proces dělení buněk</w:t>
      </w:r>
      <w:r w:rsidR="00015731">
        <w:t xml:space="preserve">                                                                                                      </w:t>
      </w:r>
      <w:r w:rsidR="00015731" w:rsidRPr="00015731">
        <w:rPr>
          <w:rStyle w:val="Siln"/>
          <w:rFonts w:ascii="Trebuchet MS" w:hAnsi="Trebuchet MS"/>
          <w:b w:val="0"/>
          <w:bCs w:val="0"/>
          <w:color w:val="363636"/>
          <w:sz w:val="38"/>
          <w:szCs w:val="38"/>
          <w:bdr w:val="none" w:sz="0" w:space="0" w:color="auto" w:frame="1"/>
          <w:shd w:val="clear" w:color="auto" w:fill="FFFFFF"/>
        </w:rPr>
        <w:t>720.00 Kč</w:t>
      </w:r>
    </w:p>
    <w:sectPr w:rsidR="00015731" w:rsidSect="0041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281F"/>
    <w:rsid w:val="000045F6"/>
    <w:rsid w:val="00004B5A"/>
    <w:rsid w:val="00004BEC"/>
    <w:rsid w:val="0000791C"/>
    <w:rsid w:val="00010264"/>
    <w:rsid w:val="00015293"/>
    <w:rsid w:val="00015731"/>
    <w:rsid w:val="0001651A"/>
    <w:rsid w:val="0002556D"/>
    <w:rsid w:val="00030EF1"/>
    <w:rsid w:val="000324DE"/>
    <w:rsid w:val="0003341C"/>
    <w:rsid w:val="000402BF"/>
    <w:rsid w:val="00047178"/>
    <w:rsid w:val="00047DA6"/>
    <w:rsid w:val="00051A07"/>
    <w:rsid w:val="000542AD"/>
    <w:rsid w:val="000605FD"/>
    <w:rsid w:val="000614AD"/>
    <w:rsid w:val="0006225C"/>
    <w:rsid w:val="00063FAF"/>
    <w:rsid w:val="00067FE0"/>
    <w:rsid w:val="00080F3E"/>
    <w:rsid w:val="000822E0"/>
    <w:rsid w:val="00091A77"/>
    <w:rsid w:val="00097FB0"/>
    <w:rsid w:val="000A0556"/>
    <w:rsid w:val="000A70D7"/>
    <w:rsid w:val="000B1FB3"/>
    <w:rsid w:val="000B3EAD"/>
    <w:rsid w:val="000B7C1D"/>
    <w:rsid w:val="000C24E0"/>
    <w:rsid w:val="000C5AD7"/>
    <w:rsid w:val="000D4292"/>
    <w:rsid w:val="000D7CAB"/>
    <w:rsid w:val="000E15C6"/>
    <w:rsid w:val="000E1FDD"/>
    <w:rsid w:val="000E7C83"/>
    <w:rsid w:val="000F417B"/>
    <w:rsid w:val="000F503A"/>
    <w:rsid w:val="00100C46"/>
    <w:rsid w:val="00106910"/>
    <w:rsid w:val="001140E3"/>
    <w:rsid w:val="00114AAC"/>
    <w:rsid w:val="001171C3"/>
    <w:rsid w:val="00120B76"/>
    <w:rsid w:val="001211D2"/>
    <w:rsid w:val="00125DEA"/>
    <w:rsid w:val="001274A6"/>
    <w:rsid w:val="001276E5"/>
    <w:rsid w:val="00132E04"/>
    <w:rsid w:val="00137B44"/>
    <w:rsid w:val="00141C74"/>
    <w:rsid w:val="00141E07"/>
    <w:rsid w:val="00147AE1"/>
    <w:rsid w:val="0015625A"/>
    <w:rsid w:val="001564C8"/>
    <w:rsid w:val="00160733"/>
    <w:rsid w:val="00162D52"/>
    <w:rsid w:val="00177AD0"/>
    <w:rsid w:val="00193E04"/>
    <w:rsid w:val="00194107"/>
    <w:rsid w:val="001943FB"/>
    <w:rsid w:val="001946B4"/>
    <w:rsid w:val="001A18BB"/>
    <w:rsid w:val="001A4F7E"/>
    <w:rsid w:val="001A5547"/>
    <w:rsid w:val="001A6F6C"/>
    <w:rsid w:val="001B0FE0"/>
    <w:rsid w:val="001B7B74"/>
    <w:rsid w:val="001C045B"/>
    <w:rsid w:val="001C1359"/>
    <w:rsid w:val="001C1F16"/>
    <w:rsid w:val="001C3015"/>
    <w:rsid w:val="001C7BDF"/>
    <w:rsid w:val="001D149E"/>
    <w:rsid w:val="001D2D44"/>
    <w:rsid w:val="001E28FC"/>
    <w:rsid w:val="001F42A6"/>
    <w:rsid w:val="00212A93"/>
    <w:rsid w:val="00215F9F"/>
    <w:rsid w:val="00230A55"/>
    <w:rsid w:val="00236AD2"/>
    <w:rsid w:val="00242732"/>
    <w:rsid w:val="002531C6"/>
    <w:rsid w:val="0025323E"/>
    <w:rsid w:val="0025576A"/>
    <w:rsid w:val="00255FDB"/>
    <w:rsid w:val="00260A3D"/>
    <w:rsid w:val="00262916"/>
    <w:rsid w:val="00267C4A"/>
    <w:rsid w:val="00270AB5"/>
    <w:rsid w:val="00271277"/>
    <w:rsid w:val="002712D6"/>
    <w:rsid w:val="00274026"/>
    <w:rsid w:val="00286451"/>
    <w:rsid w:val="00286FE6"/>
    <w:rsid w:val="002A103F"/>
    <w:rsid w:val="002A123D"/>
    <w:rsid w:val="002A7EF4"/>
    <w:rsid w:val="002B2936"/>
    <w:rsid w:val="002B4348"/>
    <w:rsid w:val="002B779D"/>
    <w:rsid w:val="002C3732"/>
    <w:rsid w:val="002C48A9"/>
    <w:rsid w:val="002C755C"/>
    <w:rsid w:val="002D1B33"/>
    <w:rsid w:val="002D304F"/>
    <w:rsid w:val="002D794E"/>
    <w:rsid w:val="002E03AF"/>
    <w:rsid w:val="002E15BF"/>
    <w:rsid w:val="002E3501"/>
    <w:rsid w:val="002F281F"/>
    <w:rsid w:val="00300B6E"/>
    <w:rsid w:val="00320C1B"/>
    <w:rsid w:val="0032518E"/>
    <w:rsid w:val="0032601C"/>
    <w:rsid w:val="0032682A"/>
    <w:rsid w:val="003319E5"/>
    <w:rsid w:val="003326AA"/>
    <w:rsid w:val="00333DE5"/>
    <w:rsid w:val="00336F33"/>
    <w:rsid w:val="0035151D"/>
    <w:rsid w:val="003600C4"/>
    <w:rsid w:val="00361A28"/>
    <w:rsid w:val="00365413"/>
    <w:rsid w:val="00371241"/>
    <w:rsid w:val="00372FFD"/>
    <w:rsid w:val="00380C83"/>
    <w:rsid w:val="003823A3"/>
    <w:rsid w:val="00382A29"/>
    <w:rsid w:val="00383738"/>
    <w:rsid w:val="00385943"/>
    <w:rsid w:val="00386AAD"/>
    <w:rsid w:val="003919F5"/>
    <w:rsid w:val="003961FB"/>
    <w:rsid w:val="003B1643"/>
    <w:rsid w:val="003B316C"/>
    <w:rsid w:val="003B56A1"/>
    <w:rsid w:val="003B616C"/>
    <w:rsid w:val="003C4F9B"/>
    <w:rsid w:val="003D23A2"/>
    <w:rsid w:val="003D324F"/>
    <w:rsid w:val="003D3545"/>
    <w:rsid w:val="003D75B9"/>
    <w:rsid w:val="003E6B9D"/>
    <w:rsid w:val="003E71F0"/>
    <w:rsid w:val="003F395A"/>
    <w:rsid w:val="003F6315"/>
    <w:rsid w:val="00402CE4"/>
    <w:rsid w:val="00404C0C"/>
    <w:rsid w:val="00405ED5"/>
    <w:rsid w:val="00406CDA"/>
    <w:rsid w:val="00407E2C"/>
    <w:rsid w:val="004107EE"/>
    <w:rsid w:val="00410803"/>
    <w:rsid w:val="0042170E"/>
    <w:rsid w:val="00422B56"/>
    <w:rsid w:val="00422DE7"/>
    <w:rsid w:val="00424D93"/>
    <w:rsid w:val="00425011"/>
    <w:rsid w:val="00433014"/>
    <w:rsid w:val="004363A8"/>
    <w:rsid w:val="0044645F"/>
    <w:rsid w:val="00450B72"/>
    <w:rsid w:val="00453D22"/>
    <w:rsid w:val="00455318"/>
    <w:rsid w:val="00455C8D"/>
    <w:rsid w:val="004578C0"/>
    <w:rsid w:val="004637A7"/>
    <w:rsid w:val="00464B57"/>
    <w:rsid w:val="00464E7A"/>
    <w:rsid w:val="004717AE"/>
    <w:rsid w:val="00471904"/>
    <w:rsid w:val="00476A3F"/>
    <w:rsid w:val="0048487F"/>
    <w:rsid w:val="00493878"/>
    <w:rsid w:val="004939CA"/>
    <w:rsid w:val="00493D39"/>
    <w:rsid w:val="00497CC9"/>
    <w:rsid w:val="004A31C8"/>
    <w:rsid w:val="004A754A"/>
    <w:rsid w:val="004B147C"/>
    <w:rsid w:val="004B7D2C"/>
    <w:rsid w:val="004C0320"/>
    <w:rsid w:val="004C0AFE"/>
    <w:rsid w:val="004D0A52"/>
    <w:rsid w:val="004D679B"/>
    <w:rsid w:val="004D7171"/>
    <w:rsid w:val="004E2AEF"/>
    <w:rsid w:val="004F2497"/>
    <w:rsid w:val="004F30BA"/>
    <w:rsid w:val="004F337E"/>
    <w:rsid w:val="004F6700"/>
    <w:rsid w:val="0050262D"/>
    <w:rsid w:val="00506A47"/>
    <w:rsid w:val="0051029E"/>
    <w:rsid w:val="005112F7"/>
    <w:rsid w:val="00515939"/>
    <w:rsid w:val="005160F8"/>
    <w:rsid w:val="0051720D"/>
    <w:rsid w:val="005201A6"/>
    <w:rsid w:val="005205E7"/>
    <w:rsid w:val="005230C7"/>
    <w:rsid w:val="005268D9"/>
    <w:rsid w:val="005277BB"/>
    <w:rsid w:val="00531107"/>
    <w:rsid w:val="00533ADE"/>
    <w:rsid w:val="00534416"/>
    <w:rsid w:val="00540E92"/>
    <w:rsid w:val="00545AD5"/>
    <w:rsid w:val="0055327C"/>
    <w:rsid w:val="0055427E"/>
    <w:rsid w:val="00555D1C"/>
    <w:rsid w:val="00562F22"/>
    <w:rsid w:val="005678EE"/>
    <w:rsid w:val="00570EDA"/>
    <w:rsid w:val="00573027"/>
    <w:rsid w:val="005804AA"/>
    <w:rsid w:val="00581F84"/>
    <w:rsid w:val="0058238D"/>
    <w:rsid w:val="005876B8"/>
    <w:rsid w:val="005908CD"/>
    <w:rsid w:val="005927D0"/>
    <w:rsid w:val="00595052"/>
    <w:rsid w:val="005963B2"/>
    <w:rsid w:val="00596546"/>
    <w:rsid w:val="005A2FBA"/>
    <w:rsid w:val="005B1D66"/>
    <w:rsid w:val="005B4B26"/>
    <w:rsid w:val="005B7421"/>
    <w:rsid w:val="005C4515"/>
    <w:rsid w:val="005C5583"/>
    <w:rsid w:val="005C7FA1"/>
    <w:rsid w:val="005E037E"/>
    <w:rsid w:val="005E222A"/>
    <w:rsid w:val="005E3A2B"/>
    <w:rsid w:val="005E7E67"/>
    <w:rsid w:val="005F0088"/>
    <w:rsid w:val="005F25CE"/>
    <w:rsid w:val="00605FE3"/>
    <w:rsid w:val="00614E76"/>
    <w:rsid w:val="006251F6"/>
    <w:rsid w:val="00632C0A"/>
    <w:rsid w:val="006339AB"/>
    <w:rsid w:val="00641591"/>
    <w:rsid w:val="0064262B"/>
    <w:rsid w:val="006453CC"/>
    <w:rsid w:val="00652B05"/>
    <w:rsid w:val="00653D8A"/>
    <w:rsid w:val="006557EC"/>
    <w:rsid w:val="00656F05"/>
    <w:rsid w:val="0066076C"/>
    <w:rsid w:val="00660D24"/>
    <w:rsid w:val="00667925"/>
    <w:rsid w:val="00671203"/>
    <w:rsid w:val="006809E1"/>
    <w:rsid w:val="006851EA"/>
    <w:rsid w:val="006903C3"/>
    <w:rsid w:val="00692398"/>
    <w:rsid w:val="006A0079"/>
    <w:rsid w:val="006A0280"/>
    <w:rsid w:val="006C7A44"/>
    <w:rsid w:val="006D55FA"/>
    <w:rsid w:val="006D5974"/>
    <w:rsid w:val="006D7236"/>
    <w:rsid w:val="006D7CBE"/>
    <w:rsid w:val="006E4EA9"/>
    <w:rsid w:val="006E6464"/>
    <w:rsid w:val="006E75A8"/>
    <w:rsid w:val="006E7AAE"/>
    <w:rsid w:val="006F2C9E"/>
    <w:rsid w:val="006F4ACC"/>
    <w:rsid w:val="00700A8C"/>
    <w:rsid w:val="00705A59"/>
    <w:rsid w:val="00712AF6"/>
    <w:rsid w:val="007141DD"/>
    <w:rsid w:val="007168FD"/>
    <w:rsid w:val="00726846"/>
    <w:rsid w:val="0073641C"/>
    <w:rsid w:val="00744A5E"/>
    <w:rsid w:val="00744B93"/>
    <w:rsid w:val="0075067C"/>
    <w:rsid w:val="00754713"/>
    <w:rsid w:val="007559B3"/>
    <w:rsid w:val="00763771"/>
    <w:rsid w:val="00773628"/>
    <w:rsid w:val="00773B9E"/>
    <w:rsid w:val="00775CFE"/>
    <w:rsid w:val="007772CD"/>
    <w:rsid w:val="00786591"/>
    <w:rsid w:val="00787CC6"/>
    <w:rsid w:val="007957B0"/>
    <w:rsid w:val="00795F83"/>
    <w:rsid w:val="007969C1"/>
    <w:rsid w:val="007A53AD"/>
    <w:rsid w:val="007B3E3A"/>
    <w:rsid w:val="007B4018"/>
    <w:rsid w:val="007B6F98"/>
    <w:rsid w:val="007C4AC5"/>
    <w:rsid w:val="007C5AB4"/>
    <w:rsid w:val="007C5DE8"/>
    <w:rsid w:val="007C78A1"/>
    <w:rsid w:val="007D50E9"/>
    <w:rsid w:val="007D6936"/>
    <w:rsid w:val="007D71AA"/>
    <w:rsid w:val="007E78EE"/>
    <w:rsid w:val="007E7C80"/>
    <w:rsid w:val="007F1DC9"/>
    <w:rsid w:val="00800BAA"/>
    <w:rsid w:val="00802709"/>
    <w:rsid w:val="00802EE1"/>
    <w:rsid w:val="00804A7B"/>
    <w:rsid w:val="00807010"/>
    <w:rsid w:val="00822912"/>
    <w:rsid w:val="008252D1"/>
    <w:rsid w:val="008266DF"/>
    <w:rsid w:val="00827B29"/>
    <w:rsid w:val="008329C9"/>
    <w:rsid w:val="00833641"/>
    <w:rsid w:val="00833E92"/>
    <w:rsid w:val="0083423B"/>
    <w:rsid w:val="008365FD"/>
    <w:rsid w:val="00837AF8"/>
    <w:rsid w:val="00837F82"/>
    <w:rsid w:val="0084197A"/>
    <w:rsid w:val="00841D44"/>
    <w:rsid w:val="0084387E"/>
    <w:rsid w:val="008478C2"/>
    <w:rsid w:val="00847B2D"/>
    <w:rsid w:val="0085021F"/>
    <w:rsid w:val="0085170C"/>
    <w:rsid w:val="008523D9"/>
    <w:rsid w:val="008544E7"/>
    <w:rsid w:val="0085460C"/>
    <w:rsid w:val="00855F65"/>
    <w:rsid w:val="008600EA"/>
    <w:rsid w:val="00861736"/>
    <w:rsid w:val="00863C0A"/>
    <w:rsid w:val="00865294"/>
    <w:rsid w:val="00870F20"/>
    <w:rsid w:val="0087321A"/>
    <w:rsid w:val="008812AA"/>
    <w:rsid w:val="00883097"/>
    <w:rsid w:val="00884955"/>
    <w:rsid w:val="008957C1"/>
    <w:rsid w:val="00896EF2"/>
    <w:rsid w:val="008A312B"/>
    <w:rsid w:val="008A3F87"/>
    <w:rsid w:val="008B4609"/>
    <w:rsid w:val="008D03B7"/>
    <w:rsid w:val="008D4745"/>
    <w:rsid w:val="008D60F0"/>
    <w:rsid w:val="008E054B"/>
    <w:rsid w:val="008E0D8C"/>
    <w:rsid w:val="008E3F8D"/>
    <w:rsid w:val="008F7942"/>
    <w:rsid w:val="0090091B"/>
    <w:rsid w:val="00905E28"/>
    <w:rsid w:val="00907387"/>
    <w:rsid w:val="009169BA"/>
    <w:rsid w:val="00921067"/>
    <w:rsid w:val="00936BE4"/>
    <w:rsid w:val="009465B3"/>
    <w:rsid w:val="00952316"/>
    <w:rsid w:val="00955981"/>
    <w:rsid w:val="009657CD"/>
    <w:rsid w:val="00967867"/>
    <w:rsid w:val="00972A3A"/>
    <w:rsid w:val="00977A8B"/>
    <w:rsid w:val="009848C0"/>
    <w:rsid w:val="00986CA9"/>
    <w:rsid w:val="00990A7F"/>
    <w:rsid w:val="009915F6"/>
    <w:rsid w:val="009952C0"/>
    <w:rsid w:val="0099699D"/>
    <w:rsid w:val="009A2FBD"/>
    <w:rsid w:val="009A4C31"/>
    <w:rsid w:val="009B24B3"/>
    <w:rsid w:val="009B51E4"/>
    <w:rsid w:val="009D3E08"/>
    <w:rsid w:val="009D3E15"/>
    <w:rsid w:val="009D7BDB"/>
    <w:rsid w:val="009E1739"/>
    <w:rsid w:val="009F2108"/>
    <w:rsid w:val="009F57D2"/>
    <w:rsid w:val="009F6C75"/>
    <w:rsid w:val="00A058D6"/>
    <w:rsid w:val="00A07157"/>
    <w:rsid w:val="00A07B94"/>
    <w:rsid w:val="00A10702"/>
    <w:rsid w:val="00A10E43"/>
    <w:rsid w:val="00A12ED5"/>
    <w:rsid w:val="00A13272"/>
    <w:rsid w:val="00A20CAF"/>
    <w:rsid w:val="00A306E4"/>
    <w:rsid w:val="00A30F80"/>
    <w:rsid w:val="00A3342E"/>
    <w:rsid w:val="00A34913"/>
    <w:rsid w:val="00A36286"/>
    <w:rsid w:val="00A3668D"/>
    <w:rsid w:val="00A428F8"/>
    <w:rsid w:val="00A4564A"/>
    <w:rsid w:val="00A55CDF"/>
    <w:rsid w:val="00A64114"/>
    <w:rsid w:val="00A6681A"/>
    <w:rsid w:val="00A671A7"/>
    <w:rsid w:val="00A67B7A"/>
    <w:rsid w:val="00A76A43"/>
    <w:rsid w:val="00A76ACC"/>
    <w:rsid w:val="00A81BBE"/>
    <w:rsid w:val="00A83BDD"/>
    <w:rsid w:val="00A84404"/>
    <w:rsid w:val="00A85199"/>
    <w:rsid w:val="00A904F3"/>
    <w:rsid w:val="00A9551A"/>
    <w:rsid w:val="00A95F47"/>
    <w:rsid w:val="00A973BC"/>
    <w:rsid w:val="00AA0491"/>
    <w:rsid w:val="00AA0BE4"/>
    <w:rsid w:val="00AA1E7A"/>
    <w:rsid w:val="00AA6120"/>
    <w:rsid w:val="00AB281A"/>
    <w:rsid w:val="00AB2DC1"/>
    <w:rsid w:val="00AB2E19"/>
    <w:rsid w:val="00AB3BD5"/>
    <w:rsid w:val="00AB7B74"/>
    <w:rsid w:val="00AD31F5"/>
    <w:rsid w:val="00AD586B"/>
    <w:rsid w:val="00AD64C6"/>
    <w:rsid w:val="00AD67EF"/>
    <w:rsid w:val="00AE2C6C"/>
    <w:rsid w:val="00AE2D40"/>
    <w:rsid w:val="00AE4080"/>
    <w:rsid w:val="00AE686A"/>
    <w:rsid w:val="00AE6C38"/>
    <w:rsid w:val="00AE6DB9"/>
    <w:rsid w:val="00AF6128"/>
    <w:rsid w:val="00AF6804"/>
    <w:rsid w:val="00AF7908"/>
    <w:rsid w:val="00B02ADF"/>
    <w:rsid w:val="00B05105"/>
    <w:rsid w:val="00B06F20"/>
    <w:rsid w:val="00B11F52"/>
    <w:rsid w:val="00B123E4"/>
    <w:rsid w:val="00B26879"/>
    <w:rsid w:val="00B2780A"/>
    <w:rsid w:val="00B3472F"/>
    <w:rsid w:val="00B35F99"/>
    <w:rsid w:val="00B36B05"/>
    <w:rsid w:val="00B44555"/>
    <w:rsid w:val="00B454F3"/>
    <w:rsid w:val="00B50EA2"/>
    <w:rsid w:val="00B61418"/>
    <w:rsid w:val="00B63524"/>
    <w:rsid w:val="00B67393"/>
    <w:rsid w:val="00B70441"/>
    <w:rsid w:val="00B70975"/>
    <w:rsid w:val="00B711A9"/>
    <w:rsid w:val="00B738B8"/>
    <w:rsid w:val="00B756FF"/>
    <w:rsid w:val="00B75FD0"/>
    <w:rsid w:val="00B779D4"/>
    <w:rsid w:val="00B80150"/>
    <w:rsid w:val="00B85ABB"/>
    <w:rsid w:val="00B87966"/>
    <w:rsid w:val="00B90FDF"/>
    <w:rsid w:val="00B951E1"/>
    <w:rsid w:val="00B96F95"/>
    <w:rsid w:val="00BA4D7A"/>
    <w:rsid w:val="00BB2364"/>
    <w:rsid w:val="00BB3FE1"/>
    <w:rsid w:val="00BB65B7"/>
    <w:rsid w:val="00BC53FF"/>
    <w:rsid w:val="00BC6C76"/>
    <w:rsid w:val="00BE3EBD"/>
    <w:rsid w:val="00BF488B"/>
    <w:rsid w:val="00BF5AAE"/>
    <w:rsid w:val="00C020C8"/>
    <w:rsid w:val="00C02C81"/>
    <w:rsid w:val="00C03B0C"/>
    <w:rsid w:val="00C04C02"/>
    <w:rsid w:val="00C11B58"/>
    <w:rsid w:val="00C14570"/>
    <w:rsid w:val="00C20371"/>
    <w:rsid w:val="00C24E04"/>
    <w:rsid w:val="00C3542B"/>
    <w:rsid w:val="00C421CB"/>
    <w:rsid w:val="00C42B7D"/>
    <w:rsid w:val="00C44EF9"/>
    <w:rsid w:val="00C479C3"/>
    <w:rsid w:val="00C52277"/>
    <w:rsid w:val="00C52463"/>
    <w:rsid w:val="00C551A7"/>
    <w:rsid w:val="00C6044D"/>
    <w:rsid w:val="00C61FB7"/>
    <w:rsid w:val="00C628C7"/>
    <w:rsid w:val="00C6336D"/>
    <w:rsid w:val="00C65830"/>
    <w:rsid w:val="00C65B02"/>
    <w:rsid w:val="00C6611E"/>
    <w:rsid w:val="00C70F54"/>
    <w:rsid w:val="00C735CB"/>
    <w:rsid w:val="00C736E4"/>
    <w:rsid w:val="00C90635"/>
    <w:rsid w:val="00C92C81"/>
    <w:rsid w:val="00C93179"/>
    <w:rsid w:val="00C93C2F"/>
    <w:rsid w:val="00CA2907"/>
    <w:rsid w:val="00CA35C7"/>
    <w:rsid w:val="00CA438D"/>
    <w:rsid w:val="00CA749C"/>
    <w:rsid w:val="00CB2653"/>
    <w:rsid w:val="00CB391B"/>
    <w:rsid w:val="00CB44A3"/>
    <w:rsid w:val="00CB4C69"/>
    <w:rsid w:val="00CC3284"/>
    <w:rsid w:val="00CC4706"/>
    <w:rsid w:val="00CC798C"/>
    <w:rsid w:val="00CC7C47"/>
    <w:rsid w:val="00CD140D"/>
    <w:rsid w:val="00CD2FE5"/>
    <w:rsid w:val="00CE0CA3"/>
    <w:rsid w:val="00CE2D81"/>
    <w:rsid w:val="00CE3C56"/>
    <w:rsid w:val="00CE4CF8"/>
    <w:rsid w:val="00CE4FA1"/>
    <w:rsid w:val="00CE6CB8"/>
    <w:rsid w:val="00CF46DE"/>
    <w:rsid w:val="00D13F4F"/>
    <w:rsid w:val="00D2180F"/>
    <w:rsid w:val="00D31F89"/>
    <w:rsid w:val="00D36E4D"/>
    <w:rsid w:val="00D40EEC"/>
    <w:rsid w:val="00D43722"/>
    <w:rsid w:val="00D4692B"/>
    <w:rsid w:val="00D4725A"/>
    <w:rsid w:val="00D576BE"/>
    <w:rsid w:val="00D57DB4"/>
    <w:rsid w:val="00D6260A"/>
    <w:rsid w:val="00D64F2B"/>
    <w:rsid w:val="00D77D7D"/>
    <w:rsid w:val="00D80957"/>
    <w:rsid w:val="00D86C92"/>
    <w:rsid w:val="00D911D2"/>
    <w:rsid w:val="00D96968"/>
    <w:rsid w:val="00DA5DF5"/>
    <w:rsid w:val="00DA7164"/>
    <w:rsid w:val="00DB7601"/>
    <w:rsid w:val="00DB7A6A"/>
    <w:rsid w:val="00DD24CC"/>
    <w:rsid w:val="00DE20FE"/>
    <w:rsid w:val="00DE2B05"/>
    <w:rsid w:val="00DF147B"/>
    <w:rsid w:val="00DF3BE6"/>
    <w:rsid w:val="00DF75F0"/>
    <w:rsid w:val="00E03833"/>
    <w:rsid w:val="00E076AE"/>
    <w:rsid w:val="00E11282"/>
    <w:rsid w:val="00E13F0B"/>
    <w:rsid w:val="00E219AC"/>
    <w:rsid w:val="00E272C0"/>
    <w:rsid w:val="00E3409E"/>
    <w:rsid w:val="00E3430D"/>
    <w:rsid w:val="00E35790"/>
    <w:rsid w:val="00E35AAA"/>
    <w:rsid w:val="00E36616"/>
    <w:rsid w:val="00E42393"/>
    <w:rsid w:val="00E44459"/>
    <w:rsid w:val="00E455FF"/>
    <w:rsid w:val="00E62D52"/>
    <w:rsid w:val="00E719B3"/>
    <w:rsid w:val="00E7263C"/>
    <w:rsid w:val="00E727F9"/>
    <w:rsid w:val="00E77EDD"/>
    <w:rsid w:val="00E873C5"/>
    <w:rsid w:val="00EA6F97"/>
    <w:rsid w:val="00EA71D6"/>
    <w:rsid w:val="00EB7D31"/>
    <w:rsid w:val="00EC3E3E"/>
    <w:rsid w:val="00ED71A7"/>
    <w:rsid w:val="00EE241E"/>
    <w:rsid w:val="00EE3870"/>
    <w:rsid w:val="00EE55BA"/>
    <w:rsid w:val="00EE571F"/>
    <w:rsid w:val="00EE608F"/>
    <w:rsid w:val="00EE65B6"/>
    <w:rsid w:val="00EF1404"/>
    <w:rsid w:val="00EF3155"/>
    <w:rsid w:val="00EF459A"/>
    <w:rsid w:val="00F0123F"/>
    <w:rsid w:val="00F02140"/>
    <w:rsid w:val="00F22D58"/>
    <w:rsid w:val="00F22D72"/>
    <w:rsid w:val="00F23A95"/>
    <w:rsid w:val="00F27146"/>
    <w:rsid w:val="00F31434"/>
    <w:rsid w:val="00F41EC1"/>
    <w:rsid w:val="00F438F4"/>
    <w:rsid w:val="00F46A02"/>
    <w:rsid w:val="00F50B23"/>
    <w:rsid w:val="00F50BFD"/>
    <w:rsid w:val="00F56298"/>
    <w:rsid w:val="00F5637A"/>
    <w:rsid w:val="00F56A51"/>
    <w:rsid w:val="00F6255C"/>
    <w:rsid w:val="00F67E1F"/>
    <w:rsid w:val="00F70632"/>
    <w:rsid w:val="00F76EB5"/>
    <w:rsid w:val="00F80B2D"/>
    <w:rsid w:val="00F8192B"/>
    <w:rsid w:val="00F81CA2"/>
    <w:rsid w:val="00F85D81"/>
    <w:rsid w:val="00F85DFC"/>
    <w:rsid w:val="00F9054F"/>
    <w:rsid w:val="00F94099"/>
    <w:rsid w:val="00F94A04"/>
    <w:rsid w:val="00FA25F4"/>
    <w:rsid w:val="00FB350D"/>
    <w:rsid w:val="00FB3C63"/>
    <w:rsid w:val="00FB7032"/>
    <w:rsid w:val="00FC5962"/>
    <w:rsid w:val="00FC7802"/>
    <w:rsid w:val="00FD2736"/>
    <w:rsid w:val="00FE3EB2"/>
    <w:rsid w:val="00FF21D6"/>
    <w:rsid w:val="00FF340B"/>
    <w:rsid w:val="00FF37AB"/>
    <w:rsid w:val="00FF68D8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81F"/>
    <w:pPr>
      <w:suppressAutoHyphens/>
      <w:spacing w:after="0" w:line="240" w:lineRule="auto"/>
      <w:jc w:val="both"/>
    </w:pPr>
    <w:rPr>
      <w:rFonts w:ascii="Calibri" w:eastAsia="SimSun" w:hAnsi="Calibri" w:cs="Calibri"/>
      <w:kern w:val="1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F281F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8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hps">
    <w:name w:val="hps"/>
    <w:basedOn w:val="Standardnpsmoodstavce"/>
    <w:rsid w:val="002F281F"/>
  </w:style>
  <w:style w:type="paragraph" w:customStyle="1" w:styleId="ListParagraph">
    <w:name w:val="List Paragraph"/>
    <w:basedOn w:val="Normln"/>
    <w:rsid w:val="002F281F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F28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281F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1F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015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2016-02-16T19:26:00Z</dcterms:created>
  <dcterms:modified xsi:type="dcterms:W3CDTF">2016-02-16T19:40:00Z</dcterms:modified>
</cp:coreProperties>
</file>